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  <w:t>江西省社科基金项目申报评审系统用户手册</w:t>
      </w:r>
    </w:p>
    <w:p>
      <w:pPr>
        <w:jc w:val="center"/>
        <w:rPr>
          <w:rFonts w:ascii="宋体" w:hAnsi="宋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---申报人</w:t>
      </w:r>
      <w:bookmarkStart w:id="18" w:name="_GoBack"/>
      <w:bookmarkEnd w:id="18"/>
    </w:p>
    <w:p>
      <w:pPr>
        <w:pStyle w:val="13"/>
        <w:jc w:val="center"/>
        <w:rPr>
          <w:color w:val="auto"/>
          <w:sz w:val="44"/>
          <w:szCs w:val="44"/>
        </w:rPr>
      </w:pPr>
      <w:r>
        <w:rPr>
          <w:color w:val="auto"/>
          <w:sz w:val="44"/>
          <w:szCs w:val="44"/>
          <w:lang w:val="zh-CN"/>
        </w:rPr>
        <w:t>目录</w:t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 HYPERLINK \l "_Toc39672597" </w:instrText>
      </w:r>
      <w:r>
        <w:fldChar w:fldCharType="separate"/>
      </w:r>
      <w:r>
        <w:rPr>
          <w:rStyle w:val="12"/>
          <w:sz w:val="28"/>
          <w:szCs w:val="28"/>
        </w:rPr>
        <w:t>1.</w:t>
      </w:r>
      <w:r>
        <w:rPr>
          <w:rStyle w:val="12"/>
          <w:rFonts w:hint="eastAsia"/>
          <w:sz w:val="28"/>
          <w:szCs w:val="28"/>
        </w:rPr>
        <w:t>打开系统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"_Toc39672598" </w:instrText>
      </w:r>
      <w:r>
        <w:fldChar w:fldCharType="separate"/>
      </w:r>
      <w:r>
        <w:rPr>
          <w:rStyle w:val="12"/>
          <w:sz w:val="28"/>
          <w:szCs w:val="28"/>
        </w:rPr>
        <w:t>2.</w:t>
      </w:r>
      <w:r>
        <w:rPr>
          <w:rStyle w:val="12"/>
          <w:rFonts w:hint="eastAsia"/>
          <w:sz w:val="28"/>
          <w:szCs w:val="28"/>
        </w:rPr>
        <w:t>登陆系统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"_Toc39672599" </w:instrText>
      </w:r>
      <w:r>
        <w:fldChar w:fldCharType="separate"/>
      </w:r>
      <w:r>
        <w:rPr>
          <w:rStyle w:val="12"/>
          <w:sz w:val="28"/>
          <w:szCs w:val="28"/>
        </w:rPr>
        <w:t>3.</w:t>
      </w:r>
      <w:r>
        <w:rPr>
          <w:rStyle w:val="12"/>
          <w:rFonts w:hint="eastAsia"/>
          <w:sz w:val="28"/>
          <w:szCs w:val="28"/>
        </w:rPr>
        <w:t>填写项目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"_Toc39672600" </w:instrText>
      </w:r>
      <w:r>
        <w:fldChar w:fldCharType="separate"/>
      </w:r>
      <w:r>
        <w:rPr>
          <w:rStyle w:val="12"/>
          <w:sz w:val="28"/>
          <w:szCs w:val="28"/>
        </w:rPr>
        <w:t>3.1</w:t>
      </w:r>
      <w:r>
        <w:rPr>
          <w:rStyle w:val="12"/>
          <w:rFonts w:hint="eastAsia"/>
          <w:sz w:val="28"/>
          <w:szCs w:val="28"/>
          <w:shd w:val="clear" w:color="auto" w:fill="FFFFFF"/>
        </w:rPr>
        <w:t>基本信息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"_Toc39672601" </w:instrText>
      </w:r>
      <w:r>
        <w:fldChar w:fldCharType="separate"/>
      </w:r>
      <w:r>
        <w:rPr>
          <w:rStyle w:val="12"/>
          <w:sz w:val="28"/>
          <w:szCs w:val="28"/>
        </w:rPr>
        <w:t>3.2</w:t>
      </w:r>
      <w:r>
        <w:rPr>
          <w:rStyle w:val="12"/>
          <w:rFonts w:hint="eastAsia"/>
          <w:sz w:val="28"/>
          <w:szCs w:val="28"/>
        </w:rPr>
        <w:t>参与信息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"_Toc39672602" </w:instrText>
      </w:r>
      <w:r>
        <w:fldChar w:fldCharType="separate"/>
      </w:r>
      <w:r>
        <w:rPr>
          <w:rStyle w:val="12"/>
          <w:sz w:val="28"/>
          <w:szCs w:val="28"/>
        </w:rPr>
        <w:t>3.3</w:t>
      </w:r>
      <w:r>
        <w:rPr>
          <w:rStyle w:val="12"/>
          <w:rFonts w:hint="eastAsia"/>
          <w:sz w:val="28"/>
          <w:szCs w:val="28"/>
        </w:rPr>
        <w:t>申报材料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"_Toc39672603" </w:instrText>
      </w:r>
      <w:r>
        <w:fldChar w:fldCharType="separate"/>
      </w:r>
      <w:r>
        <w:rPr>
          <w:rStyle w:val="12"/>
          <w:sz w:val="28"/>
          <w:szCs w:val="28"/>
        </w:rPr>
        <w:t>3.4</w:t>
      </w:r>
      <w:r>
        <w:rPr>
          <w:rStyle w:val="12"/>
          <w:rFonts w:hint="eastAsia"/>
          <w:sz w:val="28"/>
          <w:szCs w:val="28"/>
        </w:rPr>
        <w:t>申报查看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"_Toc39672604" </w:instrText>
      </w:r>
      <w:r>
        <w:fldChar w:fldCharType="separate"/>
      </w:r>
      <w:r>
        <w:rPr>
          <w:rStyle w:val="12"/>
          <w:sz w:val="28"/>
          <w:szCs w:val="28"/>
        </w:rPr>
        <w:t>3.5</w:t>
      </w:r>
      <w:r>
        <w:rPr>
          <w:rStyle w:val="12"/>
          <w:rFonts w:hint="eastAsia"/>
          <w:sz w:val="28"/>
          <w:szCs w:val="28"/>
        </w:rPr>
        <w:t>生成申报书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"_Toc39672605" </w:instrText>
      </w:r>
      <w:r>
        <w:fldChar w:fldCharType="separate"/>
      </w:r>
      <w:r>
        <w:rPr>
          <w:rStyle w:val="12"/>
          <w:sz w:val="28"/>
          <w:szCs w:val="28"/>
        </w:rPr>
        <w:t>3.6</w:t>
      </w:r>
      <w:r>
        <w:rPr>
          <w:rStyle w:val="12"/>
          <w:rFonts w:hint="eastAsia"/>
          <w:sz w:val="28"/>
          <w:szCs w:val="28"/>
        </w:rPr>
        <w:t>确认申报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"_Toc39672606" </w:instrText>
      </w:r>
      <w:r>
        <w:fldChar w:fldCharType="separate"/>
      </w:r>
      <w:r>
        <w:rPr>
          <w:rStyle w:val="12"/>
          <w:sz w:val="28"/>
          <w:szCs w:val="28"/>
        </w:rPr>
        <w:t>3.7</w:t>
      </w:r>
      <w:r>
        <w:rPr>
          <w:rStyle w:val="12"/>
          <w:rFonts w:hint="eastAsia"/>
          <w:sz w:val="28"/>
          <w:szCs w:val="28"/>
        </w:rPr>
        <w:t>确认申报后修改项目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"_Toc39672607" </w:instrText>
      </w:r>
      <w:r>
        <w:fldChar w:fldCharType="separate"/>
      </w:r>
      <w:r>
        <w:rPr>
          <w:rStyle w:val="12"/>
          <w:sz w:val="28"/>
          <w:szCs w:val="28"/>
        </w:rPr>
        <w:t>4.</w:t>
      </w:r>
      <w:r>
        <w:rPr>
          <w:rStyle w:val="12"/>
          <w:rFonts w:hint="eastAsia"/>
          <w:sz w:val="28"/>
          <w:szCs w:val="28"/>
        </w:rPr>
        <w:t>信息查看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"_Toc39672608" </w:instrText>
      </w:r>
      <w:r>
        <w:fldChar w:fldCharType="separate"/>
      </w:r>
      <w:r>
        <w:rPr>
          <w:rStyle w:val="12"/>
          <w:sz w:val="28"/>
          <w:szCs w:val="28"/>
        </w:rPr>
        <w:t>5.</w:t>
      </w:r>
      <w:r>
        <w:rPr>
          <w:rStyle w:val="12"/>
          <w:rFonts w:hint="eastAsia"/>
          <w:sz w:val="28"/>
          <w:szCs w:val="28"/>
        </w:rPr>
        <w:t>密码修改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"_Toc39672609" </w:instrText>
      </w:r>
      <w:r>
        <w:fldChar w:fldCharType="separate"/>
      </w:r>
      <w:r>
        <w:rPr>
          <w:rStyle w:val="12"/>
          <w:sz w:val="28"/>
          <w:szCs w:val="28"/>
        </w:rPr>
        <w:t>6.</w:t>
      </w:r>
      <w:r>
        <w:rPr>
          <w:rStyle w:val="12"/>
          <w:rFonts w:hint="eastAsia"/>
          <w:sz w:val="28"/>
          <w:szCs w:val="28"/>
        </w:rPr>
        <w:t>常见问题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"_Toc39672610" </w:instrText>
      </w:r>
      <w:r>
        <w:fldChar w:fldCharType="separate"/>
      </w:r>
      <w:r>
        <w:rPr>
          <w:rStyle w:val="12"/>
          <w:sz w:val="28"/>
          <w:szCs w:val="28"/>
        </w:rPr>
        <w:t xml:space="preserve">6.1 </w:t>
      </w:r>
      <w:r>
        <w:rPr>
          <w:rStyle w:val="12"/>
          <w:rFonts w:hint="eastAsia"/>
          <w:sz w:val="28"/>
          <w:szCs w:val="28"/>
        </w:rPr>
        <w:t>忘记用户名或密码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"_Toc39672611" </w:instrText>
      </w:r>
      <w:r>
        <w:fldChar w:fldCharType="separate"/>
      </w:r>
      <w:r>
        <w:rPr>
          <w:rStyle w:val="12"/>
          <w:sz w:val="28"/>
          <w:szCs w:val="28"/>
        </w:rPr>
        <w:t xml:space="preserve">6.2 </w:t>
      </w:r>
      <w:r>
        <w:rPr>
          <w:rStyle w:val="12"/>
          <w:rFonts w:hint="eastAsia"/>
          <w:sz w:val="28"/>
          <w:szCs w:val="28"/>
        </w:rPr>
        <w:t>项目确认后想再次修改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"_Toc39672612" </w:instrText>
      </w:r>
      <w:r>
        <w:fldChar w:fldCharType="separate"/>
      </w:r>
      <w:r>
        <w:rPr>
          <w:rStyle w:val="12"/>
          <w:sz w:val="28"/>
          <w:szCs w:val="28"/>
        </w:rPr>
        <w:t>6.3 PDF</w:t>
      </w:r>
      <w:r>
        <w:rPr>
          <w:rStyle w:val="12"/>
          <w:rFonts w:hint="eastAsia"/>
          <w:sz w:val="28"/>
          <w:szCs w:val="28"/>
        </w:rPr>
        <w:t>文件制作方法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"_Toc39672613" </w:instrText>
      </w:r>
      <w:r>
        <w:fldChar w:fldCharType="separate"/>
      </w:r>
      <w:r>
        <w:rPr>
          <w:rStyle w:val="12"/>
          <w:sz w:val="28"/>
          <w:szCs w:val="28"/>
        </w:rPr>
        <w:t xml:space="preserve">6.4 </w:t>
      </w:r>
      <w:r>
        <w:rPr>
          <w:rStyle w:val="12"/>
          <w:rFonts w:hint="eastAsia"/>
          <w:sz w:val="28"/>
          <w:szCs w:val="28"/>
        </w:rPr>
        <w:t>有专家库账号仍无法登陆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"_Toc39672614" </w:instrText>
      </w:r>
      <w:r>
        <w:fldChar w:fldCharType="separate"/>
      </w:r>
      <w:r>
        <w:rPr>
          <w:rStyle w:val="12"/>
          <w:sz w:val="28"/>
          <w:szCs w:val="28"/>
        </w:rPr>
        <w:t xml:space="preserve">6.5 </w:t>
      </w:r>
      <w:r>
        <w:rPr>
          <w:rStyle w:val="12"/>
          <w:rFonts w:hint="eastAsia"/>
          <w:sz w:val="28"/>
          <w:szCs w:val="28"/>
        </w:rPr>
        <w:t>申报书中个人信息需变更或完善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rPr>
          <w:rFonts w:ascii="宋体" w:hAnsi="宋体" w:cs="方正小标宋简体"/>
          <w:sz w:val="44"/>
          <w:szCs w:val="44"/>
        </w:rPr>
      </w:pPr>
      <w:r>
        <w:rPr>
          <w:sz w:val="28"/>
          <w:szCs w:val="28"/>
        </w:rPr>
        <w:fldChar w:fldCharType="end"/>
      </w:r>
    </w:p>
    <w:p>
      <w:pPr>
        <w:pStyle w:val="2"/>
      </w:pPr>
      <w:bookmarkStart w:id="0" w:name="_Toc39672597"/>
      <w:r>
        <w:t>1.</w:t>
      </w:r>
      <w:r>
        <w:rPr>
          <w:rFonts w:hint="eastAsia"/>
        </w:rPr>
        <w:t>打开系统</w:t>
      </w:r>
      <w:bookmarkEnd w:id="0"/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请使用</w:t>
      </w:r>
      <w:r>
        <w:rPr>
          <w:rFonts w:hint="eastAsia" w:ascii="仿宋" w:hAnsi="仿宋" w:eastAsia="仿宋" w:cs="仿宋"/>
          <w:b/>
          <w:color w:val="FF0000"/>
          <w:sz w:val="44"/>
          <w:szCs w:val="44"/>
          <w:shd w:val="clear" w:color="auto" w:fill="FFFFFF"/>
        </w:rPr>
        <w:t>360浏览器--极速模式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来使用本平台系统。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方法一</w:t>
      </w:r>
      <w:r>
        <w:rPr>
          <w:rFonts w:hint="eastAsia" w:ascii="仿宋" w:hAnsi="仿宋" w:eastAsia="仿宋" w:cs="仿宋"/>
          <w:sz w:val="32"/>
          <w:szCs w:val="32"/>
        </w:rPr>
        <w:t>： 登录江西省社会科学界联合会官方网站</w:t>
      </w:r>
      <w:r>
        <w:rPr>
          <w:rFonts w:ascii="仿宋" w:hAnsi="仿宋" w:eastAsia="仿宋" w:cs="仿宋"/>
          <w:color w:val="0000FF"/>
          <w:sz w:val="32"/>
          <w:szCs w:val="32"/>
        </w:rPr>
        <w:t>http://www.jxskw.gov.cn/</w:t>
      </w:r>
      <w:r>
        <w:rPr>
          <w:rFonts w:hint="eastAsia" w:ascii="仿宋" w:hAnsi="仿宋" w:eastAsia="仿宋" w:cs="仿宋"/>
          <w:sz w:val="32"/>
          <w:szCs w:val="32"/>
        </w:rPr>
        <w:t xml:space="preserve">，在首页中部右侧点击 “江西省社会科学基金项目评审管理系统”如图1所示，进入社科项目申报评审系统; </w:t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9660" cy="3837940"/>
            <wp:effectExtent l="0" t="0" r="2540" b="1016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 社联网站首页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方法二</w:t>
      </w:r>
      <w:r>
        <w:rPr>
          <w:rFonts w:hint="eastAsia" w:ascii="仿宋" w:hAnsi="仿宋" w:eastAsia="仿宋" w:cs="仿宋"/>
          <w:sz w:val="32"/>
          <w:szCs w:val="32"/>
        </w:rPr>
        <w:t>：直接点击链接</w:t>
      </w:r>
      <w:r>
        <w:rPr>
          <w:rFonts w:ascii="仿宋" w:hAnsi="仿宋" w:eastAsia="仿宋" w:cs="仿宋"/>
          <w:color w:val="0000FF"/>
          <w:sz w:val="30"/>
          <w:szCs w:val="30"/>
        </w:rPr>
        <w:t>http://jxssu.ecjtu.</w:t>
      </w:r>
      <w:r>
        <w:rPr>
          <w:rFonts w:hint="eastAsia" w:ascii="仿宋" w:hAnsi="仿宋" w:eastAsia="仿宋" w:cs="仿宋"/>
          <w:color w:val="0000FF"/>
          <w:sz w:val="30"/>
          <w:szCs w:val="30"/>
        </w:rPr>
        <w:t>edu</w:t>
      </w:r>
      <w:r>
        <w:rPr>
          <w:rFonts w:ascii="仿宋" w:hAnsi="仿宋" w:eastAsia="仿宋" w:cs="仿宋"/>
          <w:color w:val="0000FF"/>
          <w:sz w:val="30"/>
          <w:szCs w:val="30"/>
        </w:rPr>
        <w:t>.cn/SocialSciencePRS/Login.aspx</w:t>
      </w:r>
      <w:r>
        <w:rPr>
          <w:rFonts w:hint="eastAsia" w:ascii="仿宋" w:hAnsi="仿宋" w:eastAsia="仿宋" w:cs="仿宋"/>
          <w:sz w:val="32"/>
          <w:szCs w:val="32"/>
        </w:rPr>
        <w:t>进入社科项目申报评审系统。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466725</wp:posOffset>
            </wp:positionV>
            <wp:extent cx="5274310" cy="3429000"/>
            <wp:effectExtent l="19050" t="0" r="2540" b="0"/>
            <wp:wrapTopAndBottom/>
            <wp:docPr id="2" name="图片 1" descr="QQ截图2020050521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0050521480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系统首页如图2所示：</w:t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图2 项目申报系统首页</w:t>
      </w:r>
    </w:p>
    <w:p>
      <w:pPr>
        <w:pStyle w:val="2"/>
      </w:pPr>
      <w:bookmarkStart w:id="1" w:name="_Toc39672598"/>
      <w:r>
        <w:rPr>
          <w:rFonts w:hint="eastAsia"/>
        </w:rPr>
        <w:t>2.登陆系统</w:t>
      </w:r>
      <w:bookmarkEnd w:id="1"/>
    </w:p>
    <w:p>
      <w:p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本系统须使用“社会科学专家库(研究人员)信息系统”(以下简称专家库，图2中右侧导航第2项)中注册的用户名和密码登陆。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如果在“专家库”没有注册用户，请先打开“专家库”进行注册用户，填写相关信息并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提交后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才能登陆本系统。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“专家库”的用户名为手机号，如果忘记请联系本单位科研管理人员处理。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如果忘记“专家库”的密码，可以在“专家库”首页点击【忘记密码】按钮进行密码找回。或者联系本单位科研管理人员处理。</w:t>
      </w:r>
    </w:p>
    <w:p>
      <w:pPr>
        <w:pStyle w:val="2"/>
      </w:pPr>
      <w:bookmarkStart w:id="2" w:name="_Toc39672599"/>
      <w:r>
        <w:rPr>
          <w:rFonts w:hint="eastAsia"/>
        </w:rPr>
        <w:t>3.填写项目</w:t>
      </w:r>
      <w:bookmarkEnd w:id="2"/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 xml:space="preserve">     填写项目首页如图3所示，左侧为导航栏，右侧为内容区。点击导航栏中相应栏目进行信息查询或填写。</w:t>
      </w:r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113030</wp:posOffset>
            </wp:positionV>
            <wp:extent cx="5334000" cy="2278380"/>
            <wp:effectExtent l="0" t="0" r="0" b="762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图3 项目首页</w:t>
      </w:r>
    </w:p>
    <w:p>
      <w:pPr>
        <w:pStyle w:val="3"/>
        <w:rPr>
          <w:color w:val="000000"/>
          <w:shd w:val="clear" w:color="auto" w:fill="FFFFFF"/>
        </w:rPr>
      </w:pPr>
      <w:bookmarkStart w:id="3" w:name="_Toc39672600"/>
      <w:r>
        <w:rPr>
          <w:rFonts w:hint="eastAsia"/>
        </w:rPr>
        <w:t>3.1</w:t>
      </w:r>
      <w:r>
        <w:rPr>
          <w:rFonts w:hint="eastAsia"/>
          <w:color w:val="000000"/>
          <w:shd w:val="clear" w:color="auto" w:fill="FFFFFF"/>
        </w:rPr>
        <w:t>基本信息</w:t>
      </w:r>
      <w:bookmarkEnd w:id="3"/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本页面填写项目的基本信息</w:t>
      </w:r>
      <w:r>
        <w:rPr>
          <w:rFonts w:hint="eastAsia"/>
        </w:rPr>
        <w:t>。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如图4所示。主持人信息来源于专家库，此处不能修改，如果需修改请在专家库中修改提交后，点击此页面中【从专家库更新主持人信息】，信息会自动同步。</w:t>
      </w:r>
    </w:p>
    <w:p>
      <w:pPr>
        <w:jc w:val="center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4635" cy="3375660"/>
            <wp:effectExtent l="0" t="0" r="1841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图4 基本信息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点击页面中</w:t>
      </w:r>
      <w:r>
        <w:rPr>
          <w:rFonts w:hint="eastAsia" w:ascii="仿宋" w:hAnsi="仿宋" w:eastAsia="仿宋" w:cs="仿宋"/>
          <w:sz w:val="32"/>
          <w:szCs w:val="32"/>
        </w:rPr>
        <w:t>【编辑】按钮，进行信息填写。填写完毕后注意要点击页面中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保存</w:t>
      </w:r>
      <w:r>
        <w:rPr>
          <w:rFonts w:hint="eastAsia" w:ascii="仿宋" w:hAnsi="仿宋" w:eastAsia="仿宋" w:cs="仿宋"/>
          <w:sz w:val="32"/>
          <w:szCs w:val="32"/>
        </w:rPr>
        <w:t>按钮对数据保存！</w:t>
      </w:r>
    </w:p>
    <w:p>
      <w:pPr>
        <w:pStyle w:val="3"/>
        <w:rPr>
          <w:color w:val="000000"/>
        </w:rPr>
      </w:pPr>
      <w:bookmarkStart w:id="4" w:name="_Toc39672601"/>
      <w:r>
        <w:rPr>
          <w:rFonts w:hint="eastAsia"/>
          <w:color w:val="000000"/>
        </w:rPr>
        <w:t>3.2参与信息</w:t>
      </w:r>
      <w:bookmarkEnd w:id="4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本页面填写项目的参与人。如图5所示。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40350" cy="1697990"/>
            <wp:effectExtent l="0" t="0" r="1270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图5参与信息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点击【添加】按钮按照页面提示进行操作即可。</w:t>
      </w:r>
    </w:p>
    <w:p>
      <w:pPr>
        <w:widowControl/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pStyle w:val="3"/>
        <w:rPr>
          <w:color w:val="000000"/>
        </w:rPr>
      </w:pPr>
      <w:bookmarkStart w:id="5" w:name="_Toc39672602"/>
      <w:r>
        <w:rPr>
          <w:rFonts w:hint="eastAsia"/>
          <w:color w:val="000000"/>
        </w:rPr>
        <w:t>3.3申报材料</w:t>
      </w:r>
      <w:bookmarkEnd w:id="5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本页面上传PDF格式的申请书(</w:t>
      </w:r>
      <w:r>
        <w:rPr>
          <w:rFonts w:hint="eastAsia" w:ascii="仿宋" w:hAnsi="仿宋" w:eastAsia="仿宋" w:cs="仿宋"/>
          <w:b/>
          <w:color w:val="FF0000"/>
          <w:sz w:val="48"/>
          <w:szCs w:val="48"/>
          <w:shd w:val="clear" w:color="auto" w:fill="FFFFFF"/>
        </w:rPr>
        <w:t>从第4页开始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)和评审活页，如图6所示。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注意申请书只需上传第4页及以后的内容，前3页内容由系统自动生成。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7810" cy="2526030"/>
            <wp:effectExtent l="0" t="0" r="1524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图6申报材料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在填写【申报材料】时需注意：“申请书”和“评审活页”必须上传，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上传文件格式为PDF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。以上传“评审活页”为例，具体步骤如下：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步骤一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：填写省社科规划办下发DOC格式评审活页；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：利用WORD2007、WORD2010或WPS将DOC格式的评审活页另存为PDF格式;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：点击【选择文件】按钮，选择转化好的PDF格式评审活页，然后点击【确认上传】按钮。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步骤四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：上传成功后，点击【评审活页在线查看】,查看刚刚上传的文档是否正确。</w:t>
      </w:r>
    </w:p>
    <w:p>
      <w:pPr>
        <w:widowControl/>
        <w:spacing w:line="540" w:lineRule="exact"/>
        <w:ind w:firstLine="640" w:firstLineChars="200"/>
        <w:rPr>
          <w:rFonts w:ascii="??_GB2312" w:hAnsi="宋体" w:eastAsia="Times New Roman" w:cs="Times New Roman"/>
          <w:color w:val="000000"/>
          <w:kern w:val="0"/>
          <w:sz w:val="32"/>
          <w:szCs w:val="32"/>
        </w:rPr>
      </w:pPr>
    </w:p>
    <w:p>
      <w:pPr>
        <w:pStyle w:val="3"/>
        <w:rPr>
          <w:color w:val="000000"/>
        </w:rPr>
      </w:pPr>
      <w:bookmarkStart w:id="6" w:name="_Toc39672603"/>
      <w:r>
        <w:rPr>
          <w:rFonts w:hint="eastAsia"/>
          <w:color w:val="000000"/>
        </w:rPr>
        <w:t>3.4申报查看</w:t>
      </w:r>
      <w:bookmarkEnd w:id="6"/>
    </w:p>
    <w:p>
      <w:pP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选中左侧导航栏中的【申报查看】，可以检查已填写的内容。如图7所示。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187950" cy="3270250"/>
            <wp:effectExtent l="0" t="0" r="1270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图7 申报查看</w:t>
      </w:r>
    </w:p>
    <w:p>
      <w:pPr>
        <w:pStyle w:val="3"/>
        <w:rPr>
          <w:color w:val="000000"/>
        </w:rPr>
      </w:pPr>
      <w:bookmarkStart w:id="7" w:name="_Toc39672604"/>
      <w:r>
        <w:rPr>
          <w:rFonts w:hint="eastAsia"/>
          <w:color w:val="000000"/>
        </w:rPr>
        <w:t>3.5生成申报书</w:t>
      </w:r>
      <w:bookmarkEnd w:id="7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页面可生成含有“江西社会科学基金项目”水印的申报书。点击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【生成申报书】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按钮即可，如图8所示。</w:t>
      </w:r>
    </w:p>
    <w:p>
      <w:r>
        <w:drawing>
          <wp:inline distT="0" distB="0" distL="0" distR="0">
            <wp:extent cx="5274310" cy="1913890"/>
            <wp:effectExtent l="19050" t="0" r="2540" b="0"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图8 生成申报书</w:t>
      </w:r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系统生成申报书需要1-7分钟时间左右。等待一段时间后再次打开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页面或刷新当前页面，如图9所示。点击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可以下载系统生成的申报书。如果修改项目信息可点击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再次生成申报书。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0" distR="0">
            <wp:extent cx="5274310" cy="1906905"/>
            <wp:effectExtent l="19050" t="0" r="2540" b="0"/>
            <wp:docPr id="8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  <w:lang w:val="en-US" w:eastAsia="zh-CN"/>
        </w:rPr>
        <w:t>9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 xml:space="preserve"> 下载申报书</w:t>
      </w:r>
    </w:p>
    <w:p>
      <w:pPr>
        <w:rPr>
          <w:color w:val="000000"/>
        </w:rPr>
      </w:pPr>
    </w:p>
    <w:p>
      <w:pPr>
        <w:pStyle w:val="3"/>
        <w:rPr>
          <w:color w:val="000000"/>
        </w:rPr>
      </w:pPr>
      <w:bookmarkStart w:id="8" w:name="_Toc39672605"/>
      <w:r>
        <w:rPr>
          <w:rFonts w:hint="eastAsia"/>
          <w:color w:val="000000"/>
        </w:rPr>
        <w:t>3.6确认申报</w:t>
      </w:r>
      <w:bookmarkEnd w:id="8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务必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此页面进行确认，点击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按钮即可，如图10所示。确认申报后项目将交由所在单位科研管理员进行审核。</w:t>
      </w:r>
    </w:p>
    <w:p>
      <w:r>
        <w:drawing>
          <wp:inline distT="0" distB="0" distL="0" distR="0">
            <wp:extent cx="5274310" cy="192595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图10 确认申报</w:t>
      </w:r>
    </w:p>
    <w:p>
      <w:pPr>
        <w:rPr>
          <w:rFonts w:cs="宋体"/>
        </w:rPr>
      </w:pPr>
    </w:p>
    <w:p>
      <w:pPr>
        <w:ind w:firstLine="420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  <w:color w:val="FF0000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信息填写完毕后请务必确认申报，否则项目申请无效！</w:t>
      </w:r>
    </w:p>
    <w:p>
      <w:pPr>
        <w:pStyle w:val="3"/>
        <w:rPr>
          <w:color w:val="000000"/>
        </w:rPr>
      </w:pPr>
      <w:bookmarkStart w:id="9" w:name="_Toc39672606"/>
      <w:r>
        <w:rPr>
          <w:rFonts w:hint="eastAsia"/>
          <w:color w:val="000000"/>
        </w:rPr>
        <w:t>3.7确认申报后修改项目</w:t>
      </w:r>
      <w:bookmarkEnd w:id="9"/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确认申报后项目如需修改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，请在申报期限内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按照图11中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状态说明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提示进行操作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如管理单位已审核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请联系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本单位管理员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撤回再按如图中进行操作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274310" cy="1936115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图11 撤回提交的项目</w:t>
      </w:r>
    </w:p>
    <w:p>
      <w:pPr>
        <w:ind w:firstLine="643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信息填写完毕后请务必确认申报，否则项目申请无效！</w:t>
      </w:r>
    </w:p>
    <w:p>
      <w:pPr>
        <w:pStyle w:val="2"/>
      </w:pPr>
      <w:bookmarkStart w:id="10" w:name="_Toc39672607"/>
      <w:r>
        <w:rPr>
          <w:rFonts w:hint="eastAsia"/>
        </w:rPr>
        <w:t>4.信息查看</w:t>
      </w:r>
      <w:bookmarkEnd w:id="10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本页面查看管理员发来的有关项目信息，如图12所示。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4000" cy="1033145"/>
            <wp:effectExtent l="0" t="0" r="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图12 消息查看</w:t>
      </w:r>
    </w:p>
    <w:p>
      <w:pPr>
        <w:pStyle w:val="2"/>
      </w:pPr>
      <w:bookmarkStart w:id="11" w:name="_Toc39672608"/>
      <w:r>
        <w:rPr>
          <w:rFonts w:hint="eastAsia"/>
        </w:rPr>
        <w:t>5.密码修改</w:t>
      </w:r>
      <w:bookmarkEnd w:id="11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本页面用于修改密码，如图13所示。该密码是和登录专家库的密码相同。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7175" cy="2072640"/>
            <wp:effectExtent l="0" t="0" r="1587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图13 密码修改</w:t>
      </w:r>
    </w:p>
    <w:p>
      <w:pPr>
        <w:pStyle w:val="2"/>
      </w:pPr>
      <w:bookmarkStart w:id="12" w:name="_Toc39672609"/>
      <w:r>
        <w:rPr>
          <w:rFonts w:hint="eastAsia"/>
        </w:rPr>
        <w:t>6.常见问题</w:t>
      </w:r>
      <w:bookmarkEnd w:id="12"/>
    </w:p>
    <w:p>
      <w:pPr>
        <w:pStyle w:val="3"/>
        <w:rPr>
          <w:color w:val="000000"/>
        </w:rPr>
      </w:pPr>
      <w:bookmarkStart w:id="13" w:name="_Toc39672610"/>
      <w:r>
        <w:rPr>
          <w:rFonts w:hint="eastAsia"/>
          <w:color w:val="000000"/>
        </w:rPr>
        <w:t>6.1 忘记用户名或密码</w:t>
      </w:r>
      <w:bookmarkEnd w:id="13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用户名为个人手机号，如果忘记请联系</w:t>
      </w:r>
      <w:r>
        <w:rPr>
          <w:rFonts w:hint="eastAsia" w:ascii="仿宋" w:hAnsi="仿宋" w:eastAsia="仿宋" w:cs="仿宋"/>
          <w:color w:val="FF0000"/>
          <w:sz w:val="44"/>
          <w:szCs w:val="44"/>
          <w:shd w:val="clear" w:color="auto" w:fill="FFFFFF"/>
        </w:rPr>
        <w:t>本单位科研管理人员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查询。如果忘记密码，可以在“专家库”首页点击【忘记密码】按钮进行密码找回。或者联系本单位科研管理人员处理。</w:t>
      </w:r>
    </w:p>
    <w:p>
      <w:pPr>
        <w:pStyle w:val="3"/>
        <w:rPr>
          <w:color w:val="000000"/>
        </w:rPr>
      </w:pPr>
      <w:bookmarkStart w:id="14" w:name="_Toc39672611"/>
      <w:r>
        <w:rPr>
          <w:rFonts w:hint="eastAsia"/>
          <w:color w:val="000000"/>
        </w:rPr>
        <w:t>6.2 项目确认后想再次修改</w:t>
      </w:r>
      <w:bookmarkEnd w:id="14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项目确认申报后要再修改项目，请按照本文档3.7节进行操作。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修改完后必须再次提交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！</w:t>
      </w:r>
    </w:p>
    <w:p>
      <w:pPr>
        <w:pStyle w:val="3"/>
        <w:rPr>
          <w:color w:val="000000"/>
        </w:rPr>
      </w:pPr>
      <w:bookmarkStart w:id="15" w:name="_Toc39672612"/>
      <w:r>
        <w:rPr>
          <w:rFonts w:hint="eastAsia"/>
          <w:color w:val="000000"/>
        </w:rPr>
        <w:t>6.3 PDF文件制作方法</w:t>
      </w:r>
      <w:bookmarkEnd w:id="15"/>
    </w:p>
    <w:p>
      <w:pPr>
        <w:ind w:firstLine="640" w:firstLineChars="200"/>
        <w:rPr>
          <w:rFonts w:cs="Times New Roma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在WORD 2007、WORD2010或WPS 中打开DOC格式文档，然后另存为PDF格式即可。</w:t>
      </w:r>
    </w:p>
    <w:p>
      <w:pPr>
        <w:rPr>
          <w:rFonts w:cs="Times New Roman"/>
        </w:rPr>
      </w:pPr>
    </w:p>
    <w:p>
      <w:pPr>
        <w:pStyle w:val="3"/>
        <w:rPr>
          <w:rFonts w:cs="Times New Roman"/>
        </w:rPr>
      </w:pPr>
      <w:bookmarkStart w:id="16" w:name="_Toc39672613"/>
      <w:r>
        <w:rPr>
          <w:rFonts w:hint="eastAsia"/>
          <w:color w:val="000000"/>
        </w:rPr>
        <w:t>6.4 有专家库账号仍无法登陆</w:t>
      </w:r>
      <w:bookmarkEnd w:id="16"/>
    </w:p>
    <w:p>
      <w:pPr>
        <w:ind w:firstLine="420" w:firstLineChars="200"/>
        <w:rPr>
          <w:rFonts w:hint="eastAsia" w:eastAsia="仿宋" w:cs="Times New Roman"/>
          <w:lang w:eastAsia="zh-C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必须将专家库中填写的专家信息进行提交！否则无法申报项目。若仍然无法登陆系统，请联系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本单位管理人员。</w:t>
      </w:r>
    </w:p>
    <w:p>
      <w:pPr>
        <w:rPr>
          <w:rFonts w:hint="eastAsia" w:cs="Times New Roman"/>
        </w:rPr>
      </w:pPr>
    </w:p>
    <w:p>
      <w:pPr>
        <w:pStyle w:val="3"/>
        <w:rPr>
          <w:rFonts w:cs="Times New Roman"/>
        </w:rPr>
      </w:pPr>
      <w:bookmarkStart w:id="17" w:name="_Toc39672614"/>
      <w:r>
        <w:rPr>
          <w:rFonts w:hint="eastAsia"/>
          <w:color w:val="000000"/>
        </w:rPr>
        <w:t>6.5 申报书中个人信息需变更或完善</w:t>
      </w:r>
      <w:bookmarkEnd w:id="17"/>
    </w:p>
    <w:p>
      <w:pPr>
        <w:ind w:firstLine="420" w:firstLineChars="200"/>
        <w:rPr>
          <w:rFonts w:eastAsia="仿宋" w:cs="Times New Roma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需登录专家库系统进行修改，登录后按照页面提示操作确保个人信息可修改，修改后一定要提交。提交后再到项目申报系统手动更新。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096800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53923"/>
    <w:multiLevelType w:val="multilevel"/>
    <w:tmpl w:val="077539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F0269C7"/>
    <w:rsid w:val="00194D39"/>
    <w:rsid w:val="00254CE2"/>
    <w:rsid w:val="003D4B55"/>
    <w:rsid w:val="00456FCE"/>
    <w:rsid w:val="006302CB"/>
    <w:rsid w:val="00697917"/>
    <w:rsid w:val="007B6B2E"/>
    <w:rsid w:val="007D6927"/>
    <w:rsid w:val="00A4470B"/>
    <w:rsid w:val="00A93EB9"/>
    <w:rsid w:val="00AF3C47"/>
    <w:rsid w:val="00E05AA0"/>
    <w:rsid w:val="00F449C4"/>
    <w:rsid w:val="230E7524"/>
    <w:rsid w:val="2F6D69F6"/>
    <w:rsid w:val="50CC3614"/>
    <w:rsid w:val="54EC64A3"/>
    <w:rsid w:val="596404F3"/>
    <w:rsid w:val="5ECA0F40"/>
    <w:rsid w:val="69661DF3"/>
    <w:rsid w:val="6D0408DE"/>
    <w:rsid w:val="7727104B"/>
    <w:rsid w:val="7F0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qFormat/>
    <w:uiPriority w:val="0"/>
    <w:rPr>
      <w:rFonts w:ascii="宋体"/>
      <w:sz w:val="18"/>
      <w:szCs w:val="18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4">
    <w:name w:val="文档结构图 Char"/>
    <w:basedOn w:val="11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5">
    <w:name w:val="批注框文本 Char"/>
    <w:basedOn w:val="11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6">
    <w:name w:val="页眉 Char"/>
    <w:basedOn w:val="11"/>
    <w:link w:val="7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7">
    <w:name w:val="页脚 Char"/>
    <w:basedOn w:val="11"/>
    <w:link w:val="6"/>
    <w:qFormat/>
    <w:uiPriority w:val="99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502</Words>
  <Characters>2868</Characters>
  <Lines>23</Lines>
  <Paragraphs>6</Paragraphs>
  <TotalTime>6</TotalTime>
  <ScaleCrop>false</ScaleCrop>
  <LinksUpToDate>false</LinksUpToDate>
  <CharactersWithSpaces>3364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2020-03-26T06:45:00Z</dcterms:created>
  <dc:creator>悠悠我欣</dc:creator>
  <cp:lastModifiedBy>悠悠我欣</cp:lastModifiedBy>
  <dcterms:modified xsi:type="dcterms:W3CDTF">2020-05-03T16:38:23Z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